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20" w:rsidRPr="000E044F" w:rsidRDefault="00EA5120" w:rsidP="00EA5120">
      <w:pPr>
        <w:spacing w:after="0" w:line="255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0E044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PRILOG JAVNOM NATJEČAJU</w:t>
      </w:r>
    </w:p>
    <w:p w:rsidR="00EA5120" w:rsidRDefault="00EA5120" w:rsidP="00EA5120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OPIS POSLOVA I PRAVNI IZVORI ZA TESTIRANJE KANDIDATA PO </w:t>
      </w:r>
      <w:r w:rsidR="004718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JAVNOM NATJEČAJU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ZA PRIJAM U DRŽAVNU SLUŽBU NA </w:t>
      </w:r>
      <w:r w:rsidR="004718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ODREĐENO VRIJEME</w:t>
      </w:r>
    </w:p>
    <w:p w:rsidR="006D2A92" w:rsidRDefault="00EA5120" w:rsidP="00393E41">
      <w:pPr>
        <w:spacing w:after="0" w:line="255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633A77" w:rsidRPr="006D2A92">
        <w:rPr>
          <w:rFonts w:ascii="Arial" w:hAnsi="Arial" w:cs="Arial"/>
          <w:b/>
          <w:color w:val="000000" w:themeColor="text1"/>
          <w:sz w:val="24"/>
          <w:szCs w:val="24"/>
        </w:rPr>
        <w:t xml:space="preserve"> P</w:t>
      </w:r>
      <w:r w:rsidR="00393E41">
        <w:rPr>
          <w:rFonts w:ascii="Arial" w:hAnsi="Arial" w:cs="Arial"/>
          <w:b/>
          <w:color w:val="000000" w:themeColor="text1"/>
          <w:sz w:val="24"/>
          <w:szCs w:val="24"/>
        </w:rPr>
        <w:t>OSTAJA GRANIČNE POLICIJE KORENICA</w:t>
      </w:r>
    </w:p>
    <w:p w:rsidR="006D2A92" w:rsidRDefault="00393E41" w:rsidP="00633A77">
      <w:pPr>
        <w:spacing w:before="0" w:beforeAutospacing="0" w:after="0" w:afterAutospacing="0" w:line="24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- referent (a</w:t>
      </w:r>
      <w:r w:rsidR="006D2A92">
        <w:rPr>
          <w:rFonts w:ascii="Arial" w:hAnsi="Arial" w:cs="Arial"/>
          <w:b/>
          <w:color w:val="000000" w:themeColor="text1"/>
          <w:sz w:val="24"/>
          <w:szCs w:val="24"/>
        </w:rPr>
        <w:t>dministrativni referent za evidencije</w:t>
      </w:r>
      <w:r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6D2A92" w:rsidRDefault="006D2A92" w:rsidP="006D2A92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6D2A92" w:rsidRPr="003736FC" w:rsidRDefault="006D2A92" w:rsidP="006D2A92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736F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2F2868" w:rsidRPr="00354138" w:rsidRDefault="00354138" w:rsidP="00354138">
      <w:pPr>
        <w:spacing w:before="0" w:beforeAutospacing="0" w:after="0" w:afterAutospacing="0"/>
        <w:ind w:left="360" w:hanging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Z</w:t>
      </w:r>
      <w:r w:rsidR="002F2868" w:rsidRPr="00354138">
        <w:rPr>
          <w:rFonts w:ascii="Arial" w:hAnsi="Arial" w:cs="Arial"/>
          <w:sz w:val="24"/>
          <w:szCs w:val="24"/>
        </w:rPr>
        <w:t>akon o državnim službenicima („Narodne novine“ br</w:t>
      </w:r>
      <w:r w:rsidRPr="00354138">
        <w:rPr>
          <w:rFonts w:ascii="Arial" w:hAnsi="Arial" w:cs="Arial"/>
          <w:sz w:val="24"/>
          <w:szCs w:val="24"/>
        </w:rPr>
        <w:t>oj:</w:t>
      </w:r>
      <w:r w:rsidR="002F2868" w:rsidRPr="00354138">
        <w:rPr>
          <w:rFonts w:ascii="Arial" w:hAnsi="Arial" w:cs="Arial"/>
          <w:sz w:val="24"/>
          <w:szCs w:val="24"/>
        </w:rPr>
        <w:t xml:space="preserve"> </w:t>
      </w:r>
      <w:r w:rsidRPr="00354138">
        <w:rPr>
          <w:rFonts w:ascii="Arial" w:hAnsi="Arial" w:cs="Arial"/>
          <w:sz w:val="24"/>
          <w:szCs w:val="24"/>
        </w:rPr>
        <w:t>155/23 i 85/24</w:t>
      </w:r>
      <w:r w:rsidR="002F2868" w:rsidRPr="00354138">
        <w:rPr>
          <w:rFonts w:ascii="Arial" w:hAnsi="Arial" w:cs="Arial"/>
          <w:sz w:val="24"/>
          <w:szCs w:val="24"/>
        </w:rPr>
        <w:t xml:space="preserve">) </w:t>
      </w:r>
      <w:r w:rsidR="00667485" w:rsidRPr="00354138">
        <w:rPr>
          <w:rFonts w:ascii="Arial" w:hAnsi="Arial" w:cs="Arial"/>
          <w:sz w:val="24"/>
          <w:szCs w:val="24"/>
        </w:rPr>
        <w:t xml:space="preserve"> </w:t>
      </w:r>
    </w:p>
    <w:p w:rsidR="000F4AB2" w:rsidRPr="00490307" w:rsidRDefault="002F2868" w:rsidP="000F4AB2">
      <w:pPr>
        <w:spacing w:before="0" w:beforeAutospacing="0" w:after="0" w:afterAutospacing="0"/>
        <w:jc w:val="left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F4AB2" w:rsidRPr="00490307">
        <w:rPr>
          <w:rFonts w:ascii="Arial" w:eastAsiaTheme="minorHAnsi" w:hAnsi="Arial" w:cs="Arial"/>
          <w:color w:val="000000"/>
          <w:sz w:val="24"/>
          <w:szCs w:val="24"/>
        </w:rPr>
        <w:t xml:space="preserve">Uredba o uredskom poslovanju („Narodne novine“ broj: </w:t>
      </w:r>
      <w:r w:rsidR="000F4AB2">
        <w:rPr>
          <w:rFonts w:ascii="Arial" w:eastAsiaTheme="minorHAnsi" w:hAnsi="Arial" w:cs="Arial"/>
          <w:color w:val="000000"/>
          <w:sz w:val="24"/>
          <w:szCs w:val="24"/>
        </w:rPr>
        <w:t>75</w:t>
      </w:r>
      <w:r w:rsidR="000F4AB2" w:rsidRPr="00490307">
        <w:rPr>
          <w:rFonts w:ascii="Arial" w:eastAsiaTheme="minorHAnsi" w:hAnsi="Arial" w:cs="Arial"/>
          <w:color w:val="000000"/>
          <w:sz w:val="24"/>
          <w:szCs w:val="24"/>
        </w:rPr>
        <w:t>/</w:t>
      </w:r>
      <w:r w:rsidR="000F4AB2">
        <w:rPr>
          <w:rFonts w:ascii="Arial" w:eastAsiaTheme="minorHAnsi" w:hAnsi="Arial" w:cs="Arial"/>
          <w:color w:val="000000"/>
          <w:sz w:val="24"/>
          <w:szCs w:val="24"/>
        </w:rPr>
        <w:t>21</w:t>
      </w:r>
      <w:r w:rsidR="000F4AB2" w:rsidRPr="00490307">
        <w:rPr>
          <w:rFonts w:ascii="Arial" w:eastAsiaTheme="minorHAnsi" w:hAnsi="Arial" w:cs="Arial"/>
          <w:color w:val="000000"/>
          <w:sz w:val="24"/>
          <w:szCs w:val="24"/>
        </w:rPr>
        <w:t>)</w:t>
      </w:r>
    </w:p>
    <w:p w:rsidR="000F4AB2" w:rsidRDefault="000F4AB2" w:rsidP="000F4AB2">
      <w:pPr>
        <w:spacing w:before="0" w:beforeAutospacing="0" w:after="0" w:afterAutospacing="0"/>
        <w:jc w:val="left"/>
        <w:rPr>
          <w:rFonts w:ascii="Arial" w:eastAsiaTheme="minorHAnsi" w:hAnsi="Arial" w:cs="Arial"/>
          <w:sz w:val="24"/>
          <w:szCs w:val="24"/>
        </w:rPr>
      </w:pPr>
      <w:r w:rsidRPr="00490307">
        <w:rPr>
          <w:rFonts w:ascii="Arial" w:eastAsiaTheme="minorHAnsi" w:hAnsi="Arial" w:cs="Arial"/>
          <w:sz w:val="24"/>
          <w:szCs w:val="24"/>
        </w:rPr>
        <w:t>3. Zakon o tajnosti podataka („Narodne novine“ broj: 79/07 i 86/12)</w:t>
      </w:r>
    </w:p>
    <w:p w:rsidR="006D2A92" w:rsidRPr="003736FC" w:rsidRDefault="006D2A92" w:rsidP="000F4AB2">
      <w:pPr>
        <w:spacing w:before="0" w:beforeAutospacing="0" w:after="0" w:afterAutospacing="0" w:line="240" w:lineRule="atLeast"/>
        <w:rPr>
          <w:rFonts w:ascii="Arial" w:hAnsi="Arial" w:cs="Arial"/>
          <w:sz w:val="24"/>
          <w:szCs w:val="24"/>
        </w:rPr>
      </w:pPr>
    </w:p>
    <w:p w:rsidR="006D2A92" w:rsidRPr="006D2A92" w:rsidRDefault="006D2A92" w:rsidP="00633A77">
      <w:pPr>
        <w:spacing w:before="0" w:beforeAutospacing="0" w:after="0" w:afterAutospacing="0" w:line="240" w:lineRule="atLeas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54138" w:rsidRPr="00354138" w:rsidRDefault="00EA5120" w:rsidP="00354138">
      <w:pPr>
        <w:spacing w:after="0"/>
        <w:rPr>
          <w:rFonts w:ascii="Arial" w:eastAsia="Times New Roman" w:hAnsi="Arial" w:cs="Arial"/>
          <w:b/>
          <w:bCs/>
          <w:color w:val="BA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</w:t>
      </w:r>
      <w:r w:rsidR="00354138" w:rsidRPr="0035413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PLAĆA RADNOG MJESTA</w:t>
      </w:r>
    </w:p>
    <w:p w:rsidR="00354138" w:rsidRPr="00354138" w:rsidRDefault="00354138" w:rsidP="0035413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354138">
        <w:rPr>
          <w:rFonts w:ascii="Arial" w:eastAsiaTheme="minorHAnsi" w:hAnsi="Arial" w:cs="Arial"/>
          <w:sz w:val="24"/>
          <w:szCs w:val="24"/>
        </w:rPr>
        <w:t xml:space="preserve">Plaća je određena Uredbom o nazivima radnih mjesta, uvjetima za raspored i koeficijentima za obračun plaće u državnoj službi (Narodne novine, broj: 22/24) i Kolektivnim ugovorom za državne službenike i namještenike </w:t>
      </w:r>
      <w:r w:rsidRPr="00354138">
        <w:rPr>
          <w:rFonts w:ascii="Arial" w:eastAsiaTheme="minorHAnsi" w:hAnsi="Arial" w:cs="Arial"/>
          <w:sz w:val="24"/>
          <w:szCs w:val="24"/>
          <w:lang w:eastAsia="hr-HR"/>
        </w:rPr>
        <w:t>(Narodne novine, br. 56/22, 127/22-Dodatak I., 58/23-Dodatak II., 128/23-Dodatak III. i 29/24).</w:t>
      </w:r>
    </w:p>
    <w:p w:rsidR="00354138" w:rsidRPr="00354138" w:rsidRDefault="00354138" w:rsidP="00354138">
      <w:pPr>
        <w:spacing w:before="0" w:beforeAutospacing="0" w:after="0" w:afterAutospacing="0" w:line="255" w:lineRule="atLeast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354138" w:rsidRDefault="00354138" w:rsidP="00354138">
      <w:pPr>
        <w:spacing w:before="0" w:beforeAutospacing="0" w:after="0" w:afterAutospacing="0" w:line="255" w:lineRule="atLeast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354138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T</w:t>
      </w:r>
      <w:r w:rsidRPr="00354138">
        <w:rPr>
          <w:rFonts w:ascii="Arial" w:eastAsiaTheme="minorHAnsi" w:hAnsi="Arial" w:cs="Arial"/>
          <w:b/>
          <w:sz w:val="24"/>
          <w:szCs w:val="24"/>
        </w:rPr>
        <w:t>ESTIRANJE KANDIDATA</w:t>
      </w:r>
    </w:p>
    <w:p w:rsidR="00354138" w:rsidRPr="00354138" w:rsidRDefault="00354138" w:rsidP="00354138">
      <w:pPr>
        <w:spacing w:before="0" w:beforeAutospacing="0" w:after="0" w:afterAutospacing="0" w:line="255" w:lineRule="atLeast"/>
        <w:jc w:val="center"/>
        <w:rPr>
          <w:rFonts w:ascii="Arial" w:eastAsiaTheme="minorHAnsi" w:hAnsi="Arial" w:cs="Arial"/>
          <w:sz w:val="24"/>
          <w:szCs w:val="24"/>
        </w:rPr>
      </w:pPr>
    </w:p>
    <w:p w:rsidR="00354138" w:rsidRPr="00354138" w:rsidRDefault="00354138" w:rsidP="00354138">
      <w:pPr>
        <w:spacing w:before="0" w:beforeAutospacing="0" w:after="0" w:afterAutospacing="0" w:line="255" w:lineRule="atLeast"/>
        <w:jc w:val="left"/>
        <w:rPr>
          <w:rFonts w:ascii="Arial" w:eastAsiaTheme="minorHAnsi" w:hAnsi="Arial" w:cstheme="minorBidi"/>
          <w:sz w:val="24"/>
        </w:rPr>
      </w:pPr>
      <w:r w:rsidRPr="00354138">
        <w:rPr>
          <w:rFonts w:ascii="Arial" w:eastAsiaTheme="minorHAnsi" w:hAnsi="Arial" w:cs="Arial"/>
          <w:sz w:val="24"/>
          <w:szCs w:val="24"/>
        </w:rPr>
        <w:t xml:space="preserve">Testiranje kandidata sastoji se od pisanog dijela u kojem kandidati odgovaraju na postavljena pitanja i razgovora (intervjua).   </w:t>
      </w:r>
    </w:p>
    <w:sectPr w:rsidR="00354138" w:rsidRPr="00354138" w:rsidSect="00A5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72D"/>
    <w:multiLevelType w:val="hybridMultilevel"/>
    <w:tmpl w:val="2E4EE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0DF7"/>
    <w:multiLevelType w:val="hybridMultilevel"/>
    <w:tmpl w:val="7D5A5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0CF9"/>
    <w:multiLevelType w:val="hybridMultilevel"/>
    <w:tmpl w:val="DB4EF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391C"/>
    <w:multiLevelType w:val="hybridMultilevel"/>
    <w:tmpl w:val="2C529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0A03"/>
    <w:multiLevelType w:val="hybridMultilevel"/>
    <w:tmpl w:val="3A449F08"/>
    <w:lvl w:ilvl="0" w:tplc="041A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33"/>
    <w:rsid w:val="000E044F"/>
    <w:rsid w:val="000E4733"/>
    <w:rsid w:val="000F4AB2"/>
    <w:rsid w:val="00230340"/>
    <w:rsid w:val="002B09DE"/>
    <w:rsid w:val="002E765E"/>
    <w:rsid w:val="002F2868"/>
    <w:rsid w:val="00354138"/>
    <w:rsid w:val="00393E41"/>
    <w:rsid w:val="003F2CF5"/>
    <w:rsid w:val="004718BD"/>
    <w:rsid w:val="004C4507"/>
    <w:rsid w:val="00531714"/>
    <w:rsid w:val="00576409"/>
    <w:rsid w:val="005D6092"/>
    <w:rsid w:val="005F0FF3"/>
    <w:rsid w:val="00615591"/>
    <w:rsid w:val="00633A77"/>
    <w:rsid w:val="00667485"/>
    <w:rsid w:val="006D2A92"/>
    <w:rsid w:val="006E0C9A"/>
    <w:rsid w:val="00870581"/>
    <w:rsid w:val="009654ED"/>
    <w:rsid w:val="009B50D5"/>
    <w:rsid w:val="00AA7CEE"/>
    <w:rsid w:val="00BB5C3A"/>
    <w:rsid w:val="00BF0BF4"/>
    <w:rsid w:val="00D130C8"/>
    <w:rsid w:val="00D805AA"/>
    <w:rsid w:val="00DC63E3"/>
    <w:rsid w:val="00E21C33"/>
    <w:rsid w:val="00E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12E3"/>
  <w15:chartTrackingRefBased/>
  <w15:docId w15:val="{3420EE9F-7A9D-4800-8F06-D3C23950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120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A512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33A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748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74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Bubaš Tomislava</dc:creator>
  <cp:keywords/>
  <dc:description/>
  <cp:lastModifiedBy>Ljubetić Anita</cp:lastModifiedBy>
  <cp:revision>6</cp:revision>
  <cp:lastPrinted>2023-06-14T11:23:00Z</cp:lastPrinted>
  <dcterms:created xsi:type="dcterms:W3CDTF">2024-10-10T12:52:00Z</dcterms:created>
  <dcterms:modified xsi:type="dcterms:W3CDTF">2024-10-14T07:08:00Z</dcterms:modified>
</cp:coreProperties>
</file>